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289" w:tblpY="729"/>
        <w:tblW w:w="10346" w:type="dxa"/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850"/>
        <w:gridCol w:w="1163"/>
        <w:gridCol w:w="3095"/>
        <w:gridCol w:w="1559"/>
        <w:gridCol w:w="1557"/>
      </w:tblGrid>
      <w:tr w:rsidR="00477857" w:rsidRPr="0042660E" w:rsidTr="004322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bookmarkStart w:id="0" w:name="_GoBack"/>
            <w:bookmarkEnd w:id="0"/>
            <w:r w:rsidRPr="0042660E">
              <w:rPr>
                <w:sz w:val="24"/>
                <w:szCs w:val="24"/>
                <w:lang w:val="ro-RO" w:eastAsia="zh-CN"/>
              </w:rPr>
              <w:t>Nr. crt.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Denumire produs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U.M.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Cantitate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Caracteristici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57" w:rsidRPr="004C1493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/>
              </w:rPr>
            </w:pPr>
            <w:r w:rsidRPr="004C1493">
              <w:rPr>
                <w:sz w:val="24"/>
                <w:szCs w:val="24"/>
                <w:lang w:val="ro-RO"/>
              </w:rPr>
              <w:t>Preț unitar</w:t>
            </w:r>
          </w:p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C1493">
              <w:rPr>
                <w:b/>
                <w:sz w:val="24"/>
                <w:szCs w:val="24"/>
                <w:lang w:val="ro-RO"/>
              </w:rPr>
              <w:t>Lei fără TVA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57" w:rsidRPr="004C1493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/>
              </w:rPr>
            </w:pPr>
            <w:r w:rsidRPr="004C1493">
              <w:rPr>
                <w:sz w:val="24"/>
                <w:szCs w:val="24"/>
                <w:lang w:val="ro-RO"/>
              </w:rPr>
              <w:t xml:space="preserve">Valoare produs </w:t>
            </w:r>
          </w:p>
          <w:p w:rsidR="00477857" w:rsidRPr="004C1493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/>
              </w:rPr>
            </w:pPr>
            <w:r w:rsidRPr="004C1493">
              <w:rPr>
                <w:sz w:val="24"/>
                <w:szCs w:val="24"/>
                <w:lang w:val="ro-RO"/>
              </w:rPr>
              <w:t>(Preț unitar x nr bucăți)</w:t>
            </w:r>
          </w:p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C1493">
              <w:rPr>
                <w:b/>
                <w:sz w:val="24"/>
                <w:szCs w:val="24"/>
                <w:lang w:val="ro-RO"/>
              </w:rPr>
              <w:t>Lei fără TVA</w:t>
            </w:r>
          </w:p>
        </w:tc>
      </w:tr>
      <w:tr w:rsidR="00477857" w:rsidRPr="0042660E" w:rsidTr="004322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Coli cu antet - policromic personalizate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buc.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300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hârtie fildeş super alb embosat pânzat, personalizate cu elemente de identitate vizuală ale Consiliului Judetean Salaj, cf. machetei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</w:p>
        </w:tc>
      </w:tr>
      <w:tr w:rsidR="00477857" w:rsidRPr="0042660E" w:rsidTr="004322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Coli cu antet personalizate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buc.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25.000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hârtie offset 80 gr/mp tratată pentru tipar digital personalizate cu elemente de identitate vizuală ale Consiliului Judetean Salaj, cf. machetei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</w:p>
        </w:tc>
      </w:tr>
      <w:tr w:rsidR="00477857" w:rsidRPr="0042660E" w:rsidTr="004322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Plic PC6 personalizate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buc.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5000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hârtie offset 80 gr/mp mod de lipire siliconic personalizate cu elemente de identitate vizuală ale Consiliului Judetean Salaj, cf. machetei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</w:p>
        </w:tc>
      </w:tr>
      <w:tr w:rsidR="00477857" w:rsidRPr="0042660E" w:rsidTr="004322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Plic PC5 personalizate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buc.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7000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hârtie offset 80 gr/mp mod de lipire siliconic personalizate cu elemente de identitate vizuală ale Consiliului Judetean Salaj, cf. machetei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</w:p>
        </w:tc>
      </w:tr>
      <w:tr w:rsidR="00477857" w:rsidRPr="0042660E" w:rsidTr="004322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Plic PC4 personalizate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buc.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5000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hârtie offset 80 gr/mp mod de lipire siliconic personalizate cu elemente de identitate vizuală ale Consiliului Judetean Salaj, cf. machetei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</w:p>
        </w:tc>
      </w:tr>
      <w:tr w:rsidR="00477857" w:rsidRPr="0042660E" w:rsidTr="004322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6A30F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Plic DL personalizate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30F7" w:rsidRPr="0042660E" w:rsidRDefault="006A30F7" w:rsidP="006A30F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buc.</w:t>
            </w:r>
          </w:p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57" w:rsidRPr="0042660E" w:rsidRDefault="006A30F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1000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57" w:rsidRPr="0042660E" w:rsidRDefault="006A30F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2660E">
              <w:rPr>
                <w:sz w:val="24"/>
                <w:szCs w:val="24"/>
                <w:lang w:val="ro-RO" w:eastAsia="zh-CN"/>
              </w:rPr>
              <w:t>hârtie offset 80 gr/mp mod de lipire siliconic personalizate cu elemente de identitate vizuală ale Consiliului Judetean Salaj, cf. machetei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</w:p>
        </w:tc>
      </w:tr>
      <w:tr w:rsidR="00477857" w:rsidRPr="0042660E" w:rsidTr="00477857"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  <w:r w:rsidRPr="004C1493">
              <w:rPr>
                <w:b/>
                <w:sz w:val="24"/>
                <w:szCs w:val="24"/>
                <w:lang w:val="ro-RO"/>
              </w:rPr>
              <w:t>TOTAL VALOARE /PRODUSE lei fără TVA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57" w:rsidRPr="0042660E" w:rsidRDefault="00477857" w:rsidP="00477857">
            <w:pPr>
              <w:tabs>
                <w:tab w:val="left" w:pos="5350"/>
              </w:tabs>
              <w:rPr>
                <w:sz w:val="24"/>
                <w:szCs w:val="24"/>
                <w:lang w:val="ro-RO" w:eastAsia="zh-CN"/>
              </w:rPr>
            </w:pPr>
          </w:p>
        </w:tc>
      </w:tr>
    </w:tbl>
    <w:p w:rsidR="00477857" w:rsidRPr="00477857" w:rsidRDefault="00477857" w:rsidP="00477857">
      <w:pPr>
        <w:widowControl w:val="0"/>
        <w:rPr>
          <w:rFonts w:eastAsia="Lucida Sans Unicode"/>
          <w:b/>
          <w:kern w:val="1"/>
          <w:sz w:val="24"/>
          <w:szCs w:val="24"/>
          <w:lang w:eastAsia="zh-CN"/>
        </w:rPr>
      </w:pPr>
      <w:r w:rsidRPr="00477857">
        <w:rPr>
          <w:rFonts w:eastAsia="Lucida Sans Unicode"/>
          <w:b/>
          <w:kern w:val="1"/>
          <w:sz w:val="24"/>
          <w:szCs w:val="24"/>
          <w:lang w:eastAsia="zh-CN"/>
        </w:rPr>
        <w:t>ANEXA .1</w:t>
      </w:r>
      <w:r>
        <w:rPr>
          <w:rFonts w:eastAsia="Lucida Sans Unicode"/>
          <w:b/>
          <w:kern w:val="1"/>
          <w:sz w:val="24"/>
          <w:szCs w:val="24"/>
          <w:lang w:eastAsia="zh-CN"/>
        </w:rPr>
        <w:t xml:space="preserve">     </w:t>
      </w:r>
      <w:r w:rsidRPr="00477857">
        <w:rPr>
          <w:rFonts w:eastAsia="Lucida Sans Unicode"/>
          <w:b/>
          <w:kern w:val="1"/>
          <w:sz w:val="24"/>
          <w:szCs w:val="24"/>
          <w:lang w:eastAsia="zh-CN"/>
        </w:rPr>
        <w:t>FURNIZOR:</w:t>
      </w:r>
    </w:p>
    <w:p w:rsidR="00477857" w:rsidRPr="00477857" w:rsidRDefault="00477857" w:rsidP="00477857">
      <w:pPr>
        <w:widowControl w:val="0"/>
        <w:rPr>
          <w:rFonts w:eastAsia="Lucida Sans Unicode"/>
          <w:kern w:val="1"/>
          <w:sz w:val="24"/>
          <w:szCs w:val="24"/>
          <w:lang w:eastAsia="zh-CN"/>
        </w:rPr>
      </w:pPr>
    </w:p>
    <w:p w:rsidR="00477857" w:rsidRDefault="00477857"/>
    <w:p w:rsidR="00477857" w:rsidRDefault="00477857"/>
    <w:p w:rsidR="00477857" w:rsidRPr="00477857" w:rsidRDefault="00477857" w:rsidP="00477857">
      <w:pPr>
        <w:widowControl w:val="0"/>
        <w:spacing w:before="100" w:beforeAutospacing="1" w:after="100" w:afterAutospacing="1"/>
        <w:jc w:val="center"/>
        <w:rPr>
          <w:rFonts w:eastAsia="Lucida Sans Unicode"/>
          <w:b/>
          <w:kern w:val="1"/>
          <w:sz w:val="24"/>
          <w:szCs w:val="24"/>
          <w:lang w:val="ro-RO" w:eastAsia="zh-CN"/>
        </w:rPr>
      </w:pPr>
      <w:r w:rsidRPr="00477857">
        <w:rPr>
          <w:rFonts w:eastAsia="Lucida Sans Unicode"/>
          <w:b/>
          <w:kern w:val="1"/>
          <w:sz w:val="24"/>
          <w:szCs w:val="24"/>
          <w:lang w:val="ro-RO" w:eastAsia="zh-CN"/>
        </w:rPr>
        <w:t>FURNIZOR</w:t>
      </w:r>
    </w:p>
    <w:p w:rsidR="00477857" w:rsidRPr="00477857" w:rsidRDefault="00477857" w:rsidP="00477857">
      <w:pPr>
        <w:widowControl w:val="0"/>
        <w:spacing w:before="100" w:beforeAutospacing="1" w:after="100" w:afterAutospacing="1"/>
        <w:jc w:val="center"/>
        <w:rPr>
          <w:rFonts w:eastAsia="Lucida Sans Unicode"/>
          <w:b/>
          <w:kern w:val="1"/>
          <w:sz w:val="24"/>
          <w:szCs w:val="24"/>
          <w:lang w:val="en-GB" w:eastAsia="zh-CN"/>
        </w:rPr>
      </w:pPr>
      <w:r w:rsidRPr="00477857">
        <w:rPr>
          <w:rFonts w:eastAsia="Lucida Sans Unicode"/>
          <w:b/>
          <w:kern w:val="1"/>
          <w:sz w:val="24"/>
          <w:szCs w:val="24"/>
          <w:lang w:val="en-GB" w:eastAsia="zh-CN"/>
        </w:rPr>
        <w:t>____________________</w:t>
      </w:r>
    </w:p>
    <w:p w:rsidR="00477857" w:rsidRPr="00477857" w:rsidRDefault="00477857" w:rsidP="00477857">
      <w:pPr>
        <w:widowControl w:val="0"/>
        <w:spacing w:before="100" w:beforeAutospacing="1" w:after="100" w:afterAutospacing="1"/>
        <w:jc w:val="center"/>
        <w:rPr>
          <w:rFonts w:eastAsia="Lucida Sans Unicode"/>
          <w:b/>
          <w:kern w:val="1"/>
          <w:sz w:val="24"/>
          <w:szCs w:val="24"/>
          <w:lang w:val="en-GB" w:eastAsia="zh-CN"/>
        </w:rPr>
      </w:pPr>
      <w:r w:rsidRPr="00477857">
        <w:rPr>
          <w:rFonts w:eastAsia="Lucida Sans Unicode"/>
          <w:b/>
          <w:kern w:val="1"/>
          <w:sz w:val="24"/>
          <w:szCs w:val="24"/>
          <w:lang w:val="en-GB" w:eastAsia="zh-CN"/>
        </w:rPr>
        <w:t>ADMINISTRATOR</w:t>
      </w:r>
    </w:p>
    <w:p w:rsidR="00477857" w:rsidRPr="00477857" w:rsidRDefault="00477857" w:rsidP="00477857">
      <w:pPr>
        <w:widowControl w:val="0"/>
        <w:spacing w:before="100" w:beforeAutospacing="1" w:after="100" w:afterAutospacing="1"/>
        <w:jc w:val="center"/>
        <w:rPr>
          <w:rFonts w:eastAsia="Lucida Sans Unicode"/>
          <w:b/>
          <w:kern w:val="1"/>
          <w:sz w:val="24"/>
          <w:szCs w:val="24"/>
          <w:lang w:val="en-GB" w:eastAsia="zh-CN"/>
        </w:rPr>
      </w:pPr>
      <w:r w:rsidRPr="00477857">
        <w:rPr>
          <w:rFonts w:eastAsia="Lucida Sans Unicode"/>
          <w:b/>
          <w:kern w:val="1"/>
          <w:sz w:val="24"/>
          <w:szCs w:val="24"/>
          <w:lang w:val="en-GB" w:eastAsia="zh-CN"/>
        </w:rPr>
        <w:t>______________________</w:t>
      </w:r>
    </w:p>
    <w:p w:rsidR="00477857" w:rsidRPr="00477857" w:rsidRDefault="00477857" w:rsidP="00477857">
      <w:pPr>
        <w:widowControl w:val="0"/>
        <w:rPr>
          <w:rFonts w:eastAsia="Lucida Sans Unicode"/>
          <w:kern w:val="1"/>
          <w:sz w:val="24"/>
          <w:szCs w:val="24"/>
          <w:lang w:eastAsia="zh-CN"/>
        </w:rPr>
      </w:pPr>
      <w:r w:rsidRPr="00477857">
        <w:rPr>
          <w:rFonts w:eastAsia="Lucida Sans Unicode"/>
          <w:b/>
          <w:kern w:val="1"/>
          <w:sz w:val="24"/>
          <w:szCs w:val="24"/>
          <w:lang w:val="ro-RO" w:eastAsia="zh-CN"/>
        </w:rPr>
        <w:softHyphen/>
      </w:r>
      <w:r w:rsidRPr="00477857">
        <w:rPr>
          <w:rFonts w:eastAsia="Lucida Sans Unicode"/>
          <w:b/>
          <w:kern w:val="1"/>
          <w:sz w:val="24"/>
          <w:szCs w:val="24"/>
          <w:lang w:val="ro-RO" w:eastAsia="zh-CN"/>
        </w:rPr>
        <w:softHyphen/>
      </w:r>
      <w:r w:rsidRPr="00477857">
        <w:rPr>
          <w:rFonts w:eastAsia="Lucida Sans Unicode"/>
          <w:b/>
          <w:kern w:val="1"/>
          <w:sz w:val="24"/>
          <w:szCs w:val="24"/>
          <w:lang w:val="ro-RO" w:eastAsia="zh-CN"/>
        </w:rPr>
        <w:softHyphen/>
      </w:r>
    </w:p>
    <w:p w:rsidR="00477857" w:rsidRDefault="00477857"/>
    <w:sectPr w:rsidR="00477857" w:rsidSect="00477857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95"/>
    <w:rsid w:val="00432229"/>
    <w:rsid w:val="00477857"/>
    <w:rsid w:val="006A30F7"/>
    <w:rsid w:val="00863E95"/>
    <w:rsid w:val="00F4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7CEC4-1C31-493C-96D1-E60C70B6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8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ITSuperUser</cp:lastModifiedBy>
  <cp:revision>5</cp:revision>
  <dcterms:created xsi:type="dcterms:W3CDTF">2019-11-28T12:29:00Z</dcterms:created>
  <dcterms:modified xsi:type="dcterms:W3CDTF">2020-01-09T11:24:00Z</dcterms:modified>
</cp:coreProperties>
</file>